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B12" w:rsidRPr="0055351F" w:rsidRDefault="00C55B12" w:rsidP="00C55B12">
      <w:pPr>
        <w:spacing w:after="0"/>
        <w:rPr>
          <w:rFonts w:ascii="Georgia" w:hAnsi="Georgia"/>
          <w:sz w:val="30"/>
          <w:szCs w:val="30"/>
        </w:rPr>
      </w:pPr>
      <w:r w:rsidRPr="0055351F">
        <w:rPr>
          <w:rFonts w:ascii="Georgia" w:hAnsi="Georgia"/>
          <w:sz w:val="30"/>
          <w:szCs w:val="30"/>
        </w:rPr>
        <w:t>Opdrachtenblad Overwinnend gelovig gebed door Jezus Christus</w:t>
      </w:r>
    </w:p>
    <w:p w:rsidR="00C55B12" w:rsidRPr="00B336D9" w:rsidRDefault="00C55B12" w:rsidP="00C55B12">
      <w:pPr>
        <w:shd w:val="clear" w:color="auto" w:fill="FFFFFF"/>
        <w:spacing w:after="0" w:line="360" w:lineRule="atLeast"/>
        <w:textAlignment w:val="baseline"/>
        <w:outlineLvl w:val="2"/>
        <w:rPr>
          <w:rFonts w:ascii="Georgia" w:eastAsia="Times New Roman" w:hAnsi="Georgia" w:cs="Times New Roman"/>
          <w:color w:val="000000"/>
          <w:sz w:val="26"/>
          <w:szCs w:val="26"/>
          <w:lang w:eastAsia="nl-NL"/>
        </w:rPr>
      </w:pPr>
      <w:r w:rsidRPr="00B336D9">
        <w:rPr>
          <w:rFonts w:ascii="Georgia" w:eastAsia="Times New Roman" w:hAnsi="Georgia" w:cs="Times New Roman"/>
          <w:color w:val="000000"/>
          <w:sz w:val="26"/>
          <w:szCs w:val="26"/>
          <w:lang w:eastAsia="nl-NL"/>
        </w:rPr>
        <w:t>1. Hoe heeft het bidden jou wel eens geholpen?</w:t>
      </w:r>
    </w:p>
    <w:p w:rsidR="00C55B12" w:rsidRPr="00B336D9" w:rsidRDefault="00C55B12" w:rsidP="00C55B12">
      <w:pPr>
        <w:shd w:val="clear" w:color="auto" w:fill="FFFFFF"/>
        <w:spacing w:line="360" w:lineRule="atLeast"/>
        <w:textAlignment w:val="baseline"/>
        <w:outlineLvl w:val="2"/>
        <w:rPr>
          <w:rFonts w:ascii="Georgia" w:eastAsia="Times New Roman" w:hAnsi="Georgia" w:cs="Times New Roman"/>
          <w:color w:val="000000"/>
          <w:sz w:val="26"/>
          <w:szCs w:val="26"/>
          <w:lang w:eastAsia="nl-NL"/>
        </w:rPr>
      </w:pPr>
      <w:r w:rsidRPr="00B336D9">
        <w:rPr>
          <w:rFonts w:ascii="Georgia" w:eastAsia="Times New Roman" w:hAnsi="Georgia" w:cs="Times New Roman"/>
          <w:color w:val="000000"/>
          <w:sz w:val="26"/>
          <w:szCs w:val="26"/>
          <w:lang w:eastAsia="nl-NL"/>
        </w:rPr>
        <w:t>2. Kun je iets vertellen over een bijzondere gebedsverhoring?</w:t>
      </w:r>
    </w:p>
    <w:p w:rsidR="00C55B12" w:rsidRPr="00B336D9" w:rsidRDefault="00C55B12" w:rsidP="00C55B12">
      <w:pPr>
        <w:shd w:val="clear" w:color="auto" w:fill="FFFFFF"/>
        <w:spacing w:after="0" w:line="360" w:lineRule="atLeast"/>
        <w:textAlignment w:val="baseline"/>
        <w:outlineLvl w:val="2"/>
        <w:rPr>
          <w:rFonts w:ascii="Georgia" w:eastAsia="Times New Roman" w:hAnsi="Georgia" w:cs="Times New Roman"/>
          <w:color w:val="000000"/>
          <w:sz w:val="26"/>
          <w:szCs w:val="26"/>
          <w:lang w:eastAsia="nl-NL"/>
        </w:rPr>
      </w:pPr>
      <w:r w:rsidRPr="00B336D9">
        <w:rPr>
          <w:rFonts w:ascii="Georgia" w:eastAsia="Times New Roman" w:hAnsi="Georgia" w:cs="Times New Roman"/>
          <w:color w:val="000000"/>
          <w:sz w:val="26"/>
          <w:szCs w:val="26"/>
          <w:lang w:eastAsia="nl-NL"/>
        </w:rPr>
        <w:t>3a. Lees samen de volgende teksten:</w:t>
      </w:r>
    </w:p>
    <w:p w:rsidR="00C55B12" w:rsidRPr="00B336D9" w:rsidRDefault="00C55B12" w:rsidP="00C55B12">
      <w:pPr>
        <w:shd w:val="clear" w:color="auto" w:fill="FFFFFF"/>
        <w:spacing w:after="0" w:line="360" w:lineRule="atLeast"/>
        <w:textAlignment w:val="baseline"/>
        <w:outlineLvl w:val="2"/>
        <w:rPr>
          <w:rFonts w:ascii="Georgia" w:eastAsia="Times New Roman" w:hAnsi="Georgia" w:cs="Times New Roman"/>
          <w:color w:val="000000"/>
          <w:sz w:val="26"/>
          <w:szCs w:val="26"/>
          <w:lang w:eastAsia="nl-NL"/>
        </w:rPr>
      </w:pPr>
      <w:r w:rsidRPr="00B336D9">
        <w:rPr>
          <w:rFonts w:ascii="Georgia" w:eastAsia="Times New Roman" w:hAnsi="Georgia" w:cs="Times New Roman"/>
          <w:b/>
          <w:color w:val="000000"/>
          <w:sz w:val="26"/>
          <w:szCs w:val="26"/>
          <w:lang w:eastAsia="nl-NL"/>
        </w:rPr>
        <w:t>Filippenzen 4:4-9</w:t>
      </w:r>
      <w:r w:rsidRPr="00B336D9">
        <w:rPr>
          <w:rFonts w:ascii="Georgia" w:eastAsia="Times New Roman" w:hAnsi="Georgia" w:cs="Times New Roman"/>
          <w:color w:val="000000"/>
          <w:sz w:val="26"/>
          <w:szCs w:val="26"/>
          <w:lang w:eastAsia="nl-NL"/>
        </w:rPr>
        <w:t>: </w:t>
      </w:r>
      <w:r w:rsidRPr="00826B09">
        <w:rPr>
          <w:rFonts w:ascii="Georgia" w:eastAsia="Times New Roman" w:hAnsi="Georgia" w:cs="Times New Roman"/>
          <w:i/>
          <w:iCs/>
          <w:color w:val="000000"/>
          <w:sz w:val="26"/>
          <w:szCs w:val="26"/>
          <w:bdr w:val="none" w:sz="0" w:space="0" w:color="auto" w:frame="1"/>
          <w:lang w:eastAsia="nl-NL"/>
        </w:rPr>
        <w:t>‘Verblijd u altijd in de Heere; ik zeg u het opnieuw: Verblijd u. Uw welwillendheid zij alle mensen bekend. De Heere is nabij. Wees in geen ding bezorgd, maar laat uw verlangens in alles, door bidden en smeken, met dankzegging bekend worden bij God; en de vrede van God, die alle begrip te boven gaat, zal uw harten en uw gedachten bewaken in Christus Jezus.’</w:t>
      </w:r>
    </w:p>
    <w:p w:rsidR="00C55B12" w:rsidRPr="00B336D9" w:rsidRDefault="00C55B12" w:rsidP="00C55B12">
      <w:pPr>
        <w:shd w:val="clear" w:color="auto" w:fill="FFFFFF"/>
        <w:spacing w:after="0" w:line="360" w:lineRule="atLeast"/>
        <w:textAlignment w:val="baseline"/>
        <w:outlineLvl w:val="2"/>
        <w:rPr>
          <w:rFonts w:ascii="Georgia" w:eastAsia="Times New Roman" w:hAnsi="Georgia" w:cs="Times New Roman"/>
          <w:color w:val="000000"/>
          <w:sz w:val="26"/>
          <w:szCs w:val="26"/>
          <w:lang w:eastAsia="nl-NL"/>
        </w:rPr>
      </w:pPr>
      <w:r w:rsidRPr="00826B09">
        <w:rPr>
          <w:rFonts w:ascii="Georgia" w:eastAsia="Times New Roman" w:hAnsi="Georgia" w:cs="Times New Roman"/>
          <w:b/>
          <w:color w:val="000000"/>
          <w:sz w:val="26"/>
          <w:szCs w:val="26"/>
          <w:lang w:eastAsia="nl-NL"/>
        </w:rPr>
        <w:t xml:space="preserve">En </w:t>
      </w:r>
      <w:r w:rsidRPr="00B336D9">
        <w:rPr>
          <w:rFonts w:ascii="Georgia" w:eastAsia="Times New Roman" w:hAnsi="Georgia" w:cs="Times New Roman"/>
          <w:b/>
          <w:color w:val="000000"/>
          <w:sz w:val="26"/>
          <w:szCs w:val="26"/>
          <w:lang w:eastAsia="nl-NL"/>
        </w:rPr>
        <w:t>1 Thess. 5:16-18</w:t>
      </w:r>
      <w:r w:rsidRPr="00B336D9">
        <w:rPr>
          <w:rFonts w:ascii="Georgia" w:eastAsia="Times New Roman" w:hAnsi="Georgia" w:cs="Times New Roman"/>
          <w:color w:val="000000"/>
          <w:sz w:val="26"/>
          <w:szCs w:val="26"/>
          <w:lang w:eastAsia="nl-NL"/>
        </w:rPr>
        <w:t>, waarin we worden opgeroepen: </w:t>
      </w:r>
      <w:r w:rsidRPr="00826B09">
        <w:rPr>
          <w:rFonts w:ascii="Georgia" w:eastAsia="Times New Roman" w:hAnsi="Georgia" w:cs="Times New Roman"/>
          <w:i/>
          <w:iCs/>
          <w:color w:val="000000"/>
          <w:sz w:val="26"/>
          <w:szCs w:val="26"/>
          <w:bdr w:val="none" w:sz="0" w:space="0" w:color="auto" w:frame="1"/>
          <w:lang w:eastAsia="nl-NL"/>
        </w:rPr>
        <w:t>‘Verblijd u altijd. Bid zonder ophouden. Dank God in alles. Want dit is de wil van God in Christus Jezus ten opzichte van u.’</w:t>
      </w:r>
    </w:p>
    <w:p w:rsidR="00C55B12" w:rsidRPr="00BB1473" w:rsidRDefault="00C55B12" w:rsidP="00C55B12">
      <w:pPr>
        <w:shd w:val="clear" w:color="auto" w:fill="FFFFFF"/>
        <w:spacing w:after="300" w:line="360" w:lineRule="atLeast"/>
        <w:textAlignment w:val="baseline"/>
        <w:outlineLvl w:val="2"/>
        <w:rPr>
          <w:rFonts w:ascii="Georgia" w:eastAsia="Times New Roman" w:hAnsi="Georgia" w:cs="Times New Roman"/>
          <w:color w:val="000000"/>
          <w:sz w:val="26"/>
          <w:szCs w:val="26"/>
          <w:lang w:eastAsia="nl-NL"/>
        </w:rPr>
      </w:pPr>
      <w:r w:rsidRPr="00B336D9">
        <w:rPr>
          <w:rFonts w:ascii="Georgia" w:eastAsia="Times New Roman" w:hAnsi="Georgia" w:cs="Times New Roman"/>
          <w:b/>
          <w:color w:val="000000"/>
          <w:sz w:val="26"/>
          <w:szCs w:val="26"/>
          <w:lang w:eastAsia="nl-NL"/>
        </w:rPr>
        <w:t xml:space="preserve">3b. Hoe </w:t>
      </w:r>
      <w:r>
        <w:rPr>
          <w:rFonts w:ascii="Georgia" w:eastAsia="Times New Roman" w:hAnsi="Georgia" w:cs="Times New Roman"/>
          <w:b/>
          <w:color w:val="000000"/>
          <w:sz w:val="26"/>
          <w:szCs w:val="26"/>
          <w:lang w:eastAsia="nl-NL"/>
        </w:rPr>
        <w:t>zie je die teksten</w:t>
      </w:r>
      <w:r w:rsidRPr="00B336D9">
        <w:rPr>
          <w:rFonts w:ascii="Georgia" w:eastAsia="Times New Roman" w:hAnsi="Georgia" w:cs="Times New Roman"/>
          <w:b/>
          <w:color w:val="000000"/>
          <w:sz w:val="26"/>
          <w:szCs w:val="26"/>
          <w:lang w:eastAsia="nl-NL"/>
        </w:rPr>
        <w:t xml:space="preserve"> als je </w:t>
      </w:r>
      <w:r>
        <w:rPr>
          <w:rFonts w:ascii="Georgia" w:eastAsia="Times New Roman" w:hAnsi="Georgia" w:cs="Times New Roman"/>
          <w:b/>
          <w:color w:val="000000"/>
          <w:sz w:val="26"/>
          <w:szCs w:val="26"/>
          <w:lang w:eastAsia="nl-NL"/>
        </w:rPr>
        <w:t xml:space="preserve">naar je </w:t>
      </w:r>
      <w:r w:rsidRPr="00826B09">
        <w:rPr>
          <w:rFonts w:ascii="Georgia" w:eastAsia="Times New Roman" w:hAnsi="Georgia" w:cs="Times New Roman"/>
          <w:b/>
          <w:color w:val="000000"/>
          <w:sz w:val="26"/>
          <w:szCs w:val="26"/>
          <w:lang w:eastAsia="nl-NL"/>
        </w:rPr>
        <w:t xml:space="preserve">geloof en gebed </w:t>
      </w:r>
      <w:r w:rsidRPr="00B336D9">
        <w:rPr>
          <w:rFonts w:ascii="Georgia" w:eastAsia="Times New Roman" w:hAnsi="Georgia" w:cs="Times New Roman"/>
          <w:b/>
          <w:color w:val="000000"/>
          <w:sz w:val="26"/>
          <w:szCs w:val="26"/>
          <w:lang w:eastAsia="nl-NL"/>
        </w:rPr>
        <w:t>kijkt</w:t>
      </w:r>
      <w:r w:rsidRPr="00826B09">
        <w:rPr>
          <w:rFonts w:ascii="Georgia" w:eastAsia="Times New Roman" w:hAnsi="Georgia" w:cs="Times New Roman"/>
          <w:b/>
          <w:color w:val="000000"/>
          <w:sz w:val="26"/>
          <w:szCs w:val="26"/>
          <w:lang w:eastAsia="nl-NL"/>
        </w:rPr>
        <w:t>?</w:t>
      </w:r>
      <w:bookmarkStart w:id="0" w:name="_GoBack"/>
      <w:bookmarkEnd w:id="0"/>
    </w:p>
    <w:p w:rsidR="00C55B12" w:rsidRPr="00B336D9" w:rsidRDefault="00C55B12" w:rsidP="00C55B12">
      <w:pPr>
        <w:shd w:val="clear" w:color="auto" w:fill="FFFFFF"/>
        <w:spacing w:after="0" w:line="360" w:lineRule="atLeast"/>
        <w:textAlignment w:val="baseline"/>
        <w:outlineLvl w:val="2"/>
        <w:rPr>
          <w:rFonts w:ascii="Georgia" w:eastAsia="Times New Roman" w:hAnsi="Georgia" w:cs="Times New Roman"/>
          <w:color w:val="000000"/>
          <w:sz w:val="26"/>
          <w:szCs w:val="26"/>
          <w:u w:val="single"/>
          <w:lang w:eastAsia="nl-NL"/>
        </w:rPr>
      </w:pPr>
      <w:r w:rsidRPr="00B336D9">
        <w:rPr>
          <w:rFonts w:ascii="Georgia" w:eastAsia="Times New Roman" w:hAnsi="Georgia" w:cs="Times New Roman"/>
          <w:color w:val="000000"/>
          <w:sz w:val="26"/>
          <w:szCs w:val="26"/>
          <w:u w:val="single"/>
          <w:lang w:eastAsia="nl-NL"/>
        </w:rPr>
        <w:t xml:space="preserve">4a. </w:t>
      </w:r>
      <w:r w:rsidRPr="00826B09">
        <w:rPr>
          <w:rFonts w:ascii="Georgia" w:eastAsia="Times New Roman" w:hAnsi="Georgia" w:cs="Times New Roman"/>
          <w:color w:val="000000"/>
          <w:sz w:val="26"/>
          <w:szCs w:val="26"/>
          <w:u w:val="single"/>
          <w:lang w:eastAsia="nl-NL"/>
        </w:rPr>
        <w:t>Omcirkel</w:t>
      </w:r>
      <w:r w:rsidRPr="00B336D9">
        <w:rPr>
          <w:rFonts w:ascii="Georgia" w:eastAsia="Times New Roman" w:hAnsi="Georgia" w:cs="Times New Roman"/>
          <w:color w:val="000000"/>
          <w:sz w:val="26"/>
          <w:szCs w:val="26"/>
          <w:u w:val="single"/>
          <w:lang w:eastAsia="nl-NL"/>
        </w:rPr>
        <w:t xml:space="preserve"> uit de volgende lijst </w:t>
      </w:r>
      <w:r w:rsidRPr="00826B09">
        <w:rPr>
          <w:rFonts w:ascii="Georgia" w:eastAsia="Times New Roman" w:hAnsi="Georgia" w:cs="Times New Roman"/>
          <w:color w:val="000000"/>
          <w:sz w:val="26"/>
          <w:szCs w:val="26"/>
          <w:u w:val="single"/>
          <w:lang w:eastAsia="nl-NL"/>
        </w:rPr>
        <w:t xml:space="preserve">wat </w:t>
      </w:r>
      <w:r w:rsidRPr="00B336D9">
        <w:rPr>
          <w:rFonts w:ascii="Georgia" w:eastAsia="Times New Roman" w:hAnsi="Georgia" w:cs="Times New Roman"/>
          <w:color w:val="000000"/>
          <w:sz w:val="26"/>
          <w:szCs w:val="26"/>
          <w:u w:val="single"/>
          <w:lang w:eastAsia="nl-NL"/>
        </w:rPr>
        <w:t>het beste bij jouw gebeden pas</w:t>
      </w:r>
      <w:r w:rsidRPr="00826B09">
        <w:rPr>
          <w:rFonts w:ascii="Georgia" w:eastAsia="Times New Roman" w:hAnsi="Georgia" w:cs="Times New Roman"/>
          <w:color w:val="000000"/>
          <w:sz w:val="26"/>
          <w:szCs w:val="26"/>
          <w:u w:val="single"/>
          <w:lang w:eastAsia="nl-NL"/>
        </w:rPr>
        <w:t>t</w:t>
      </w:r>
      <w:r w:rsidRPr="00B336D9">
        <w:rPr>
          <w:rFonts w:ascii="Georgia" w:eastAsia="Times New Roman" w:hAnsi="Georgia" w:cs="Times New Roman"/>
          <w:color w:val="000000"/>
          <w:sz w:val="26"/>
          <w:szCs w:val="26"/>
          <w:u w:val="single"/>
          <w:lang w:eastAsia="nl-NL"/>
        </w:rPr>
        <w:t>:</w:t>
      </w:r>
    </w:p>
    <w:p w:rsidR="00C55B12" w:rsidRPr="00B336D9" w:rsidRDefault="00C55B12" w:rsidP="00C55B12">
      <w:pPr>
        <w:shd w:val="clear" w:color="auto" w:fill="FFFFFF"/>
        <w:spacing w:after="0" w:line="360" w:lineRule="atLeast"/>
        <w:textAlignment w:val="baseline"/>
        <w:outlineLvl w:val="2"/>
        <w:rPr>
          <w:rFonts w:ascii="Georgia" w:eastAsia="Times New Roman" w:hAnsi="Georgia" w:cs="Times New Roman"/>
          <w:color w:val="000000"/>
          <w:sz w:val="26"/>
          <w:szCs w:val="26"/>
          <w:lang w:eastAsia="nl-NL"/>
        </w:rPr>
      </w:pPr>
      <w:r w:rsidRPr="00B336D9">
        <w:rPr>
          <w:rFonts w:ascii="Georgia" w:eastAsia="Times New Roman" w:hAnsi="Georgia" w:cs="Times New Roman"/>
          <w:color w:val="000000"/>
          <w:sz w:val="26"/>
          <w:szCs w:val="26"/>
          <w:lang w:eastAsia="nl-NL"/>
        </w:rPr>
        <w:t>A. zwakheid – B. om vergeving te ontvangen – C. om nieuwe kracht te ontvangen – D. om te herstellen – E. moeilijk – F. weinig resultaat – G. twijfelachtig – H. zorgelijk – I. vragen om hulp – J. klagen – K. hopeloos – L. uit behoefte – M. om tot rust te komen – N. om God te aanbidden – O. om bij Jezus te schuilen – P. gelovig – Q. volharding – R. met troost – S. met dank – T. met vreugde</w:t>
      </w:r>
    </w:p>
    <w:p w:rsidR="00C55B12" w:rsidRPr="00B336D9" w:rsidRDefault="00C55B12" w:rsidP="00C55B12">
      <w:pPr>
        <w:shd w:val="clear" w:color="auto" w:fill="FFFFFF"/>
        <w:spacing w:after="300" w:line="360" w:lineRule="atLeast"/>
        <w:textAlignment w:val="baseline"/>
        <w:outlineLvl w:val="2"/>
        <w:rPr>
          <w:rFonts w:ascii="Georgia" w:eastAsia="Times New Roman" w:hAnsi="Georgia" w:cs="Times New Roman"/>
          <w:color w:val="000000"/>
          <w:sz w:val="26"/>
          <w:szCs w:val="26"/>
          <w:u w:val="single"/>
          <w:lang w:eastAsia="nl-NL"/>
        </w:rPr>
      </w:pPr>
      <w:r w:rsidRPr="00B336D9">
        <w:rPr>
          <w:rFonts w:ascii="Georgia" w:eastAsia="Times New Roman" w:hAnsi="Georgia" w:cs="Times New Roman"/>
          <w:color w:val="000000"/>
          <w:sz w:val="26"/>
          <w:szCs w:val="26"/>
          <w:u w:val="single"/>
          <w:lang w:eastAsia="nl-NL"/>
        </w:rPr>
        <w:t>4b. Deel het daarna met elkaar</w:t>
      </w:r>
      <w:r w:rsidRPr="0055351F">
        <w:rPr>
          <w:rFonts w:ascii="Georgia" w:eastAsia="Times New Roman" w:hAnsi="Georgia" w:cs="Times New Roman"/>
          <w:color w:val="000000"/>
          <w:sz w:val="26"/>
          <w:szCs w:val="26"/>
          <w:u w:val="single"/>
          <w:lang w:eastAsia="nl-NL"/>
        </w:rPr>
        <w:t xml:space="preserve"> en praat erover. Moedig elkaar aan.</w:t>
      </w:r>
    </w:p>
    <w:p w:rsidR="00C55B12" w:rsidRPr="00826B09" w:rsidRDefault="00C55B12" w:rsidP="00C55B12">
      <w:pPr>
        <w:shd w:val="clear" w:color="auto" w:fill="FFFFFF"/>
        <w:spacing w:after="0" w:line="360" w:lineRule="atLeast"/>
        <w:textAlignment w:val="baseline"/>
        <w:outlineLvl w:val="2"/>
        <w:rPr>
          <w:rFonts w:ascii="Georgia" w:eastAsia="Times New Roman" w:hAnsi="Georgia" w:cs="Times New Roman"/>
          <w:color w:val="000000"/>
          <w:sz w:val="26"/>
          <w:szCs w:val="26"/>
          <w:lang w:eastAsia="nl-NL"/>
        </w:rPr>
      </w:pPr>
      <w:r w:rsidRPr="00826B09">
        <w:rPr>
          <w:rFonts w:ascii="Georgia" w:eastAsia="Times New Roman" w:hAnsi="Georgia" w:cs="Times New Roman"/>
          <w:color w:val="000000"/>
          <w:sz w:val="26"/>
          <w:szCs w:val="26"/>
          <w:lang w:eastAsia="nl-NL"/>
        </w:rPr>
        <w:t>5</w:t>
      </w:r>
      <w:r w:rsidRPr="00B336D9">
        <w:rPr>
          <w:rFonts w:ascii="Georgia" w:eastAsia="Times New Roman" w:hAnsi="Georgia" w:cs="Times New Roman"/>
          <w:color w:val="000000"/>
          <w:sz w:val="26"/>
          <w:szCs w:val="26"/>
          <w:lang w:eastAsia="nl-NL"/>
        </w:rPr>
        <w:t xml:space="preserve">. De </w:t>
      </w:r>
      <w:proofErr w:type="spellStart"/>
      <w:r w:rsidRPr="00B336D9">
        <w:rPr>
          <w:rFonts w:ascii="Georgia" w:eastAsia="Times New Roman" w:hAnsi="Georgia" w:cs="Times New Roman"/>
          <w:color w:val="000000"/>
          <w:sz w:val="26"/>
          <w:szCs w:val="26"/>
          <w:lang w:eastAsia="nl-NL"/>
        </w:rPr>
        <w:t>Amalekieten</w:t>
      </w:r>
      <w:proofErr w:type="spellEnd"/>
      <w:r w:rsidRPr="00B336D9">
        <w:rPr>
          <w:rFonts w:ascii="Georgia" w:eastAsia="Times New Roman" w:hAnsi="Georgia" w:cs="Times New Roman"/>
          <w:color w:val="000000"/>
          <w:sz w:val="26"/>
          <w:szCs w:val="26"/>
          <w:lang w:eastAsia="nl-NL"/>
        </w:rPr>
        <w:t xml:space="preserve"> vielen aan op de zwakke achterhoede bij de Israëlieten. In Deut.25:18 zegt Mozes dat </w:t>
      </w:r>
      <w:proofErr w:type="spellStart"/>
      <w:r w:rsidRPr="00B336D9">
        <w:rPr>
          <w:rFonts w:ascii="Georgia" w:eastAsia="Times New Roman" w:hAnsi="Georgia" w:cs="Times New Roman"/>
          <w:color w:val="000000"/>
          <w:sz w:val="26"/>
          <w:szCs w:val="26"/>
          <w:lang w:eastAsia="nl-NL"/>
        </w:rPr>
        <w:t>Amalek</w:t>
      </w:r>
      <w:proofErr w:type="spellEnd"/>
      <w:r w:rsidRPr="00B336D9">
        <w:rPr>
          <w:rFonts w:ascii="Georgia" w:eastAsia="Times New Roman" w:hAnsi="Georgia" w:cs="Times New Roman"/>
          <w:color w:val="000000"/>
          <w:sz w:val="26"/>
          <w:szCs w:val="26"/>
          <w:lang w:eastAsia="nl-NL"/>
        </w:rPr>
        <w:t xml:space="preserve"> daar de zwakke mensen, die moe en uitgeput waren en achteraan liepen, versloeg.</w:t>
      </w:r>
    </w:p>
    <w:p w:rsidR="00C55B12" w:rsidRPr="00B336D9" w:rsidRDefault="00C55B12" w:rsidP="00C55B12">
      <w:pPr>
        <w:shd w:val="clear" w:color="auto" w:fill="FFFFFF"/>
        <w:spacing w:after="300" w:line="360" w:lineRule="atLeast"/>
        <w:textAlignment w:val="baseline"/>
        <w:outlineLvl w:val="2"/>
        <w:rPr>
          <w:rFonts w:ascii="Georgia" w:eastAsia="Times New Roman" w:hAnsi="Georgia" w:cs="Times New Roman"/>
          <w:color w:val="000000"/>
          <w:sz w:val="26"/>
          <w:szCs w:val="26"/>
          <w:u w:val="single"/>
          <w:lang w:eastAsia="nl-NL"/>
        </w:rPr>
      </w:pPr>
      <w:r w:rsidRPr="00B336D9">
        <w:rPr>
          <w:rFonts w:ascii="Georgia" w:eastAsia="Times New Roman" w:hAnsi="Georgia" w:cs="Times New Roman"/>
          <w:color w:val="000000"/>
          <w:sz w:val="26"/>
          <w:szCs w:val="26"/>
          <w:u w:val="single"/>
          <w:lang w:eastAsia="nl-NL"/>
        </w:rPr>
        <w:t xml:space="preserve">Waarom is het </w:t>
      </w:r>
      <w:r>
        <w:rPr>
          <w:rFonts w:ascii="Georgia" w:eastAsia="Times New Roman" w:hAnsi="Georgia" w:cs="Times New Roman"/>
          <w:color w:val="000000"/>
          <w:sz w:val="26"/>
          <w:szCs w:val="26"/>
          <w:u w:val="single"/>
          <w:lang w:eastAsia="nl-NL"/>
        </w:rPr>
        <w:t xml:space="preserve">zo </w:t>
      </w:r>
      <w:r w:rsidRPr="00B336D9">
        <w:rPr>
          <w:rFonts w:ascii="Georgia" w:eastAsia="Times New Roman" w:hAnsi="Georgia" w:cs="Times New Roman"/>
          <w:color w:val="000000"/>
          <w:sz w:val="26"/>
          <w:szCs w:val="26"/>
          <w:u w:val="single"/>
          <w:lang w:eastAsia="nl-NL"/>
        </w:rPr>
        <w:t>gevaarlijk als je geïsoleerd raakt in de geestelijke strijd?</w:t>
      </w:r>
    </w:p>
    <w:p w:rsidR="00C55B12" w:rsidRPr="00B336D9" w:rsidRDefault="00C55B12" w:rsidP="00C55B12">
      <w:pPr>
        <w:shd w:val="clear" w:color="auto" w:fill="FFFFFF"/>
        <w:spacing w:after="0" w:line="360" w:lineRule="atLeast"/>
        <w:textAlignment w:val="baseline"/>
        <w:outlineLvl w:val="2"/>
        <w:rPr>
          <w:rFonts w:ascii="Georgia" w:eastAsia="Times New Roman" w:hAnsi="Georgia" w:cs="Times New Roman"/>
          <w:color w:val="000000"/>
          <w:sz w:val="26"/>
          <w:szCs w:val="26"/>
          <w:lang w:eastAsia="nl-NL"/>
        </w:rPr>
      </w:pPr>
      <w:r w:rsidRPr="00826B09">
        <w:rPr>
          <w:rFonts w:ascii="Georgia" w:eastAsia="Times New Roman" w:hAnsi="Georgia" w:cs="Times New Roman"/>
          <w:color w:val="000000"/>
          <w:sz w:val="26"/>
          <w:szCs w:val="26"/>
          <w:lang w:eastAsia="nl-NL"/>
        </w:rPr>
        <w:t>6</w:t>
      </w:r>
      <w:r w:rsidRPr="00B336D9">
        <w:rPr>
          <w:rFonts w:ascii="Georgia" w:eastAsia="Times New Roman" w:hAnsi="Georgia" w:cs="Times New Roman"/>
          <w:color w:val="000000"/>
          <w:sz w:val="26"/>
          <w:szCs w:val="26"/>
          <w:lang w:eastAsia="nl-NL"/>
        </w:rPr>
        <w:t xml:space="preserve">. Hoe kun je de macht van God inroepen in je geestelijke strijd tegen kwade machten en negatieve gedachten? Betrek hierbij </w:t>
      </w:r>
      <w:r w:rsidRPr="00826B09">
        <w:rPr>
          <w:rFonts w:ascii="Georgia" w:eastAsia="Times New Roman" w:hAnsi="Georgia" w:cs="Times New Roman"/>
          <w:color w:val="000000"/>
          <w:sz w:val="26"/>
          <w:szCs w:val="26"/>
          <w:lang w:eastAsia="nl-NL"/>
        </w:rPr>
        <w:t>de</w:t>
      </w:r>
      <w:r w:rsidRPr="00B336D9">
        <w:rPr>
          <w:rFonts w:ascii="Georgia" w:eastAsia="Times New Roman" w:hAnsi="Georgia" w:cs="Times New Roman"/>
          <w:color w:val="000000"/>
          <w:sz w:val="26"/>
          <w:szCs w:val="26"/>
          <w:lang w:eastAsia="nl-NL"/>
        </w:rPr>
        <w:t xml:space="preserve"> volgende </w:t>
      </w:r>
      <w:r w:rsidRPr="00826B09">
        <w:rPr>
          <w:rFonts w:ascii="Georgia" w:eastAsia="Times New Roman" w:hAnsi="Georgia" w:cs="Times New Roman"/>
          <w:color w:val="000000"/>
          <w:sz w:val="26"/>
          <w:szCs w:val="26"/>
          <w:lang w:eastAsia="nl-NL"/>
        </w:rPr>
        <w:t xml:space="preserve">tekst: </w:t>
      </w:r>
    </w:p>
    <w:p w:rsidR="00C55B12" w:rsidRDefault="00C55B12" w:rsidP="00C55B12">
      <w:pPr>
        <w:shd w:val="clear" w:color="auto" w:fill="FFFFFF"/>
        <w:spacing w:line="360" w:lineRule="atLeast"/>
        <w:textAlignment w:val="baseline"/>
        <w:outlineLvl w:val="2"/>
        <w:rPr>
          <w:rFonts w:ascii="Georgia" w:eastAsia="Times New Roman" w:hAnsi="Georgia" w:cs="Times New Roman"/>
          <w:color w:val="000000"/>
          <w:sz w:val="26"/>
          <w:szCs w:val="26"/>
          <w:lang w:eastAsia="nl-NL"/>
        </w:rPr>
      </w:pPr>
      <w:r w:rsidRPr="00B336D9">
        <w:rPr>
          <w:rFonts w:ascii="Georgia" w:eastAsia="Times New Roman" w:hAnsi="Georgia" w:cs="Times New Roman"/>
          <w:color w:val="000000"/>
          <w:sz w:val="26"/>
          <w:szCs w:val="26"/>
          <w:lang w:eastAsia="nl-NL"/>
        </w:rPr>
        <w:t xml:space="preserve">We lezen in Ex.17:9-13 dat er biddend en gelovig werd gestreden tegen de </w:t>
      </w:r>
      <w:proofErr w:type="spellStart"/>
      <w:r w:rsidRPr="00B336D9">
        <w:rPr>
          <w:rFonts w:ascii="Georgia" w:eastAsia="Times New Roman" w:hAnsi="Georgia" w:cs="Times New Roman"/>
          <w:color w:val="000000"/>
          <w:sz w:val="26"/>
          <w:szCs w:val="26"/>
          <w:lang w:eastAsia="nl-NL"/>
        </w:rPr>
        <w:t>Amalekieten</w:t>
      </w:r>
      <w:proofErr w:type="spellEnd"/>
      <w:r w:rsidRPr="00B336D9">
        <w:rPr>
          <w:rFonts w:ascii="Georgia" w:eastAsia="Times New Roman" w:hAnsi="Georgia" w:cs="Times New Roman"/>
          <w:color w:val="000000"/>
          <w:sz w:val="26"/>
          <w:szCs w:val="26"/>
          <w:lang w:eastAsia="nl-NL"/>
        </w:rPr>
        <w:t xml:space="preserve">. Dit gebeurde door Mozes, die de staf omhoog </w:t>
      </w:r>
      <w:r>
        <w:rPr>
          <w:rFonts w:ascii="Georgia" w:eastAsia="Times New Roman" w:hAnsi="Georgia" w:cs="Times New Roman"/>
          <w:color w:val="000000"/>
          <w:sz w:val="26"/>
          <w:szCs w:val="26"/>
          <w:lang w:eastAsia="nl-NL"/>
        </w:rPr>
        <w:t>hield en de macht van God proclameerde</w:t>
      </w:r>
      <w:r w:rsidRPr="00B336D9">
        <w:rPr>
          <w:rFonts w:ascii="Georgia" w:eastAsia="Times New Roman" w:hAnsi="Georgia" w:cs="Times New Roman"/>
          <w:color w:val="000000"/>
          <w:sz w:val="26"/>
          <w:szCs w:val="26"/>
          <w:lang w:eastAsia="nl-NL"/>
        </w:rPr>
        <w:t>, waardoor de vijand werd verslagen.</w:t>
      </w:r>
      <w:r>
        <w:rPr>
          <w:rFonts w:ascii="Georgia" w:eastAsia="Times New Roman" w:hAnsi="Georgia" w:cs="Times New Roman"/>
          <w:color w:val="000000"/>
          <w:sz w:val="26"/>
          <w:szCs w:val="26"/>
          <w:lang w:eastAsia="nl-NL"/>
        </w:rPr>
        <w:t xml:space="preserve"> </w:t>
      </w:r>
    </w:p>
    <w:p w:rsidR="00C55B12" w:rsidRDefault="00C55B12" w:rsidP="00C55B12">
      <w:pPr>
        <w:shd w:val="clear" w:color="auto" w:fill="FFFFFF"/>
        <w:spacing w:after="0" w:line="360" w:lineRule="atLeast"/>
        <w:textAlignment w:val="baseline"/>
        <w:outlineLvl w:val="2"/>
        <w:rPr>
          <w:rFonts w:ascii="Georgia" w:eastAsia="Times New Roman" w:hAnsi="Georgia" w:cs="Times New Roman"/>
          <w:color w:val="000000"/>
          <w:sz w:val="26"/>
          <w:szCs w:val="26"/>
          <w:lang w:eastAsia="nl-NL"/>
        </w:rPr>
      </w:pPr>
      <w:r>
        <w:rPr>
          <w:rFonts w:ascii="Georgia" w:eastAsia="Times New Roman" w:hAnsi="Georgia" w:cs="Times New Roman"/>
          <w:color w:val="000000"/>
          <w:sz w:val="26"/>
          <w:szCs w:val="26"/>
          <w:lang w:eastAsia="nl-NL"/>
        </w:rPr>
        <w:t xml:space="preserve">7. Waarom kun je door Jezus overwinnen? Betrek hierbij: </w:t>
      </w:r>
    </w:p>
    <w:p w:rsidR="00C55B12" w:rsidRDefault="00C55B12" w:rsidP="00C55B12">
      <w:pPr>
        <w:shd w:val="clear" w:color="auto" w:fill="FFFFFF"/>
        <w:spacing w:line="360" w:lineRule="atLeast"/>
        <w:textAlignment w:val="baseline"/>
        <w:outlineLvl w:val="2"/>
        <w:rPr>
          <w:rFonts w:ascii="Georgia" w:eastAsia="Times New Roman" w:hAnsi="Georgia" w:cs="Times New Roman"/>
          <w:color w:val="000000"/>
          <w:sz w:val="26"/>
          <w:szCs w:val="26"/>
          <w:lang w:eastAsia="nl-NL"/>
        </w:rPr>
      </w:pPr>
      <w:r>
        <w:rPr>
          <w:rFonts w:ascii="Georgia" w:eastAsia="Times New Roman" w:hAnsi="Georgia" w:cs="Times New Roman"/>
          <w:color w:val="000000"/>
          <w:sz w:val="26"/>
          <w:szCs w:val="26"/>
          <w:lang w:eastAsia="nl-NL"/>
        </w:rPr>
        <w:t xml:space="preserve">    </w:t>
      </w:r>
      <w:r w:rsidRPr="00B336D9">
        <w:rPr>
          <w:rFonts w:ascii="Georgia" w:eastAsia="Times New Roman" w:hAnsi="Georgia" w:cs="Times New Roman"/>
          <w:color w:val="000000"/>
          <w:sz w:val="27"/>
          <w:szCs w:val="27"/>
          <w:lang w:eastAsia="nl-NL"/>
        </w:rPr>
        <w:t>Luk. 22:31-32</w:t>
      </w:r>
      <w:r>
        <w:rPr>
          <w:rFonts w:ascii="Georgia" w:eastAsia="Times New Roman" w:hAnsi="Georgia" w:cs="Times New Roman"/>
          <w:color w:val="000000"/>
          <w:sz w:val="27"/>
          <w:szCs w:val="27"/>
          <w:lang w:eastAsia="nl-NL"/>
        </w:rPr>
        <w:t xml:space="preserve">, </w:t>
      </w:r>
      <w:r w:rsidRPr="00B336D9">
        <w:rPr>
          <w:rFonts w:ascii="Georgia" w:eastAsia="Times New Roman" w:hAnsi="Georgia" w:cs="Times New Roman"/>
          <w:color w:val="000000"/>
          <w:sz w:val="27"/>
          <w:szCs w:val="27"/>
          <w:lang w:eastAsia="nl-NL"/>
        </w:rPr>
        <w:t>Joh. 17:9</w:t>
      </w:r>
      <w:r>
        <w:rPr>
          <w:rFonts w:ascii="Georgia" w:eastAsia="Times New Roman" w:hAnsi="Georgia" w:cs="Times New Roman"/>
          <w:color w:val="000000"/>
          <w:sz w:val="27"/>
          <w:szCs w:val="27"/>
          <w:lang w:eastAsia="nl-NL"/>
        </w:rPr>
        <w:t>,</w:t>
      </w:r>
      <w:r w:rsidRPr="00B336D9">
        <w:rPr>
          <w:rFonts w:ascii="Georgia" w:eastAsia="Times New Roman" w:hAnsi="Georgia" w:cs="Times New Roman"/>
          <w:color w:val="000000"/>
          <w:sz w:val="27"/>
          <w:szCs w:val="27"/>
          <w:lang w:eastAsia="nl-NL"/>
        </w:rPr>
        <w:t xml:space="preserve"> 1 Joh. 2:1</w:t>
      </w:r>
      <w:r>
        <w:rPr>
          <w:rFonts w:ascii="Georgia" w:eastAsia="Times New Roman" w:hAnsi="Georgia" w:cs="Times New Roman"/>
          <w:color w:val="000000"/>
          <w:sz w:val="27"/>
          <w:szCs w:val="27"/>
          <w:lang w:eastAsia="nl-NL"/>
        </w:rPr>
        <w:t>, Hebr. 7:25 en Rom. 8:35-39.)</w:t>
      </w:r>
    </w:p>
    <w:p w:rsidR="00BD5D17" w:rsidRDefault="00C55B12" w:rsidP="00C55B12">
      <w:pPr>
        <w:shd w:val="clear" w:color="auto" w:fill="FFFFFF"/>
        <w:spacing w:after="300" w:line="360" w:lineRule="atLeast"/>
        <w:textAlignment w:val="baseline"/>
        <w:outlineLvl w:val="2"/>
      </w:pPr>
      <w:r w:rsidRPr="00826B09">
        <w:rPr>
          <w:rFonts w:ascii="Georgia" w:hAnsi="Georgia"/>
          <w:sz w:val="32"/>
          <w:szCs w:val="32"/>
        </w:rPr>
        <w:t>Samen bidden</w:t>
      </w:r>
    </w:p>
    <w:sectPr w:rsidR="00BD5D17">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823135"/>
      <w:docPartObj>
        <w:docPartGallery w:val="Page Numbers (Bottom of Page)"/>
        <w:docPartUnique/>
      </w:docPartObj>
    </w:sdtPr>
    <w:sdtEndPr/>
    <w:sdtContent>
      <w:p w:rsidR="0000286B" w:rsidRDefault="00BB1473">
        <w:pPr>
          <w:pStyle w:val="Voettekst"/>
          <w:jc w:val="center"/>
        </w:pPr>
        <w:r>
          <w:fldChar w:fldCharType="begin"/>
        </w:r>
        <w:r>
          <w:instrText xml:space="preserve">PAGE   </w:instrText>
        </w:r>
        <w:r>
          <w:instrText>\* MERGEFORMAT</w:instrText>
        </w:r>
        <w:r>
          <w:fldChar w:fldCharType="separate"/>
        </w:r>
        <w:r>
          <w:rPr>
            <w:noProof/>
          </w:rPr>
          <w:t>1</w:t>
        </w:r>
        <w:r>
          <w:fldChar w:fldCharType="end"/>
        </w:r>
      </w:p>
    </w:sdtContent>
  </w:sdt>
  <w:p w:rsidR="0000286B" w:rsidRDefault="00BB1473">
    <w:pPr>
      <w:pStyle w:val="Voettek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12"/>
    <w:rsid w:val="00BB1473"/>
    <w:rsid w:val="00BD5D17"/>
    <w:rsid w:val="00C55B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83E99-5AD0-4D8B-8486-13F57535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55B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55B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5B12"/>
  </w:style>
  <w:style w:type="paragraph" w:styleId="Ballontekst">
    <w:name w:val="Balloon Text"/>
    <w:basedOn w:val="Standaard"/>
    <w:link w:val="BallontekstChar"/>
    <w:uiPriority w:val="99"/>
    <w:semiHidden/>
    <w:unhideWhenUsed/>
    <w:rsid w:val="00BB14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1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cp:lastPrinted>2019-09-11T10:36:00Z</cp:lastPrinted>
  <dcterms:created xsi:type="dcterms:W3CDTF">2019-09-11T10:34:00Z</dcterms:created>
  <dcterms:modified xsi:type="dcterms:W3CDTF">2019-09-11T10:37:00Z</dcterms:modified>
</cp:coreProperties>
</file>